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944F6" w14:textId="0395171C" w:rsidR="00F50ED8" w:rsidRDefault="00000000">
      <w:pPr>
        <w:pStyle w:val="NoSpacing"/>
        <w:jc w:val="center"/>
        <w:rPr>
          <w:rFonts w:ascii="Arial" w:hAnsi="Arial" w:cs="Arial"/>
          <w:b/>
          <w:sz w:val="24"/>
          <w:szCs w:val="24"/>
        </w:rPr>
      </w:pPr>
      <w:r>
        <w:rPr>
          <w:rFonts w:ascii="Arial" w:hAnsi="Arial" w:cs="Arial"/>
          <w:b/>
          <w:sz w:val="24"/>
          <w:szCs w:val="24"/>
        </w:rPr>
        <w:t>ORDINANCE NO.</w:t>
      </w:r>
      <w:r w:rsidR="00D16840">
        <w:rPr>
          <w:rFonts w:ascii="Arial" w:hAnsi="Arial" w:cs="Arial"/>
          <w:b/>
          <w:sz w:val="24"/>
          <w:szCs w:val="24"/>
        </w:rPr>
        <w:t xml:space="preserve"> 1</w:t>
      </w:r>
      <w:r>
        <w:rPr>
          <w:rFonts w:ascii="Arial" w:hAnsi="Arial" w:cs="Arial"/>
          <w:b/>
          <w:sz w:val="24"/>
          <w:szCs w:val="24"/>
        </w:rPr>
        <w:t>-2024</w:t>
      </w:r>
    </w:p>
    <w:p w14:paraId="38876F1A" w14:textId="77777777" w:rsidR="00F50ED8" w:rsidRDefault="00F50ED8">
      <w:pPr>
        <w:pStyle w:val="NoSpacing"/>
        <w:jc w:val="center"/>
        <w:rPr>
          <w:rFonts w:ascii="Arial" w:hAnsi="Arial" w:cs="Arial"/>
          <w:b/>
          <w:sz w:val="24"/>
          <w:szCs w:val="24"/>
        </w:rPr>
      </w:pPr>
    </w:p>
    <w:p w14:paraId="3EBE1B34" w14:textId="77777777" w:rsidR="00F50ED8" w:rsidRDefault="00000000">
      <w:pPr>
        <w:pStyle w:val="NoSpacing"/>
        <w:jc w:val="center"/>
        <w:rPr>
          <w:rFonts w:ascii="Arial" w:hAnsi="Arial" w:cs="Arial"/>
          <w:sz w:val="24"/>
          <w:szCs w:val="24"/>
        </w:rPr>
      </w:pPr>
      <w:r>
        <w:rPr>
          <w:rFonts w:ascii="Arial" w:hAnsi="Arial" w:cs="Arial"/>
          <w:b/>
          <w:sz w:val="24"/>
          <w:szCs w:val="24"/>
        </w:rPr>
        <w:t>CONSENTING TO THE APPOINTMENT OF A NEW MEMBER OF THE BOARD OF ZONING APPEALS FOR THE VILLAGE OF FAIRFAX, OHIO AND DECLARING AN EMERGENCY</w:t>
      </w:r>
    </w:p>
    <w:p w14:paraId="1E265CCE" w14:textId="77777777" w:rsidR="00F50ED8" w:rsidRDefault="00F50ED8">
      <w:pPr>
        <w:pStyle w:val="NoSpacing"/>
        <w:jc w:val="center"/>
        <w:rPr>
          <w:rFonts w:ascii="Arial" w:hAnsi="Arial" w:cs="Arial"/>
          <w:sz w:val="24"/>
          <w:szCs w:val="24"/>
        </w:rPr>
      </w:pPr>
    </w:p>
    <w:p w14:paraId="40C3062E" w14:textId="77777777" w:rsidR="00F50ED8" w:rsidRDefault="00000000">
      <w:pPr>
        <w:pStyle w:val="NoSpacing"/>
        <w:ind w:firstLine="720"/>
        <w:jc w:val="both"/>
        <w:rPr>
          <w:rFonts w:ascii="Arial" w:hAnsi="Arial" w:cs="Arial"/>
          <w:sz w:val="24"/>
          <w:szCs w:val="24"/>
        </w:rPr>
      </w:pPr>
      <w:r>
        <w:rPr>
          <w:rFonts w:ascii="Arial" w:hAnsi="Arial" w:cs="Arial"/>
          <w:b/>
          <w:sz w:val="24"/>
          <w:szCs w:val="24"/>
        </w:rPr>
        <w:t xml:space="preserve">WHEREAS, </w:t>
      </w:r>
      <w:r>
        <w:rPr>
          <w:rFonts w:ascii="Arial" w:hAnsi="Arial" w:cs="Arial"/>
          <w:sz w:val="24"/>
          <w:szCs w:val="24"/>
        </w:rPr>
        <w:t>in Ordinance No. 20-2023, the Council (“Council”) of the Village of Fairfax, Ohio (“Village”) confirmed the Village Mayor’s (Mayor’s”) appointment of Gloria Daley to the Village’s Board of Zoning Appeals for the two-year term beginning January 1, 2024 and ending December 31, 2025; and</w:t>
      </w:r>
    </w:p>
    <w:p w14:paraId="14D0E728" w14:textId="77777777" w:rsidR="00F50ED8" w:rsidRDefault="00F50ED8">
      <w:pPr>
        <w:pStyle w:val="NoSpacing"/>
        <w:ind w:firstLine="720"/>
        <w:jc w:val="both"/>
        <w:rPr>
          <w:rFonts w:ascii="Arial" w:hAnsi="Arial" w:cs="Arial"/>
          <w:sz w:val="24"/>
          <w:szCs w:val="24"/>
        </w:rPr>
      </w:pPr>
    </w:p>
    <w:p w14:paraId="2D40B835" w14:textId="77777777" w:rsidR="00F50ED8" w:rsidRDefault="00000000">
      <w:pPr>
        <w:pStyle w:val="NoSpacing"/>
        <w:ind w:firstLine="720"/>
        <w:jc w:val="both"/>
        <w:rPr>
          <w:rFonts w:ascii="Arial" w:hAnsi="Arial" w:cs="Arial"/>
          <w:sz w:val="24"/>
          <w:szCs w:val="24"/>
        </w:rPr>
      </w:pPr>
      <w:r>
        <w:rPr>
          <w:rFonts w:ascii="Arial" w:hAnsi="Arial" w:cs="Arial"/>
          <w:b/>
          <w:sz w:val="24"/>
          <w:szCs w:val="24"/>
        </w:rPr>
        <w:t>WHEREAS,</w:t>
      </w:r>
      <w:r>
        <w:rPr>
          <w:rFonts w:ascii="Arial" w:hAnsi="Arial" w:cs="Arial"/>
          <w:sz w:val="24"/>
          <w:szCs w:val="24"/>
        </w:rPr>
        <w:t xml:space="preserve"> after January 1, 2024, Ms. Daley submitted her resignation from the Board of Zoning Appeals after many dedicated years of service to the Village; and</w:t>
      </w:r>
    </w:p>
    <w:p w14:paraId="26E79874" w14:textId="77777777" w:rsidR="00F50ED8" w:rsidRDefault="00F50ED8">
      <w:pPr>
        <w:pStyle w:val="NoSpacing"/>
        <w:ind w:firstLine="720"/>
        <w:jc w:val="both"/>
        <w:rPr>
          <w:rFonts w:ascii="Arial" w:hAnsi="Arial" w:cs="Arial"/>
          <w:sz w:val="24"/>
          <w:szCs w:val="24"/>
        </w:rPr>
      </w:pPr>
    </w:p>
    <w:p w14:paraId="1DD073C2" w14:textId="77777777" w:rsidR="00F50ED8" w:rsidRDefault="00000000">
      <w:pPr>
        <w:pStyle w:val="NoSpacing"/>
        <w:ind w:firstLine="720"/>
        <w:jc w:val="both"/>
        <w:rPr>
          <w:rFonts w:ascii="Arial" w:hAnsi="Arial" w:cs="Arial"/>
          <w:sz w:val="24"/>
          <w:szCs w:val="24"/>
        </w:rPr>
      </w:pPr>
      <w:r>
        <w:rPr>
          <w:rFonts w:ascii="Arial" w:hAnsi="Arial" w:cs="Arial"/>
          <w:b/>
          <w:sz w:val="24"/>
          <w:szCs w:val="24"/>
        </w:rPr>
        <w:t>WHEREAS,</w:t>
      </w:r>
      <w:r>
        <w:rPr>
          <w:rFonts w:ascii="Arial" w:hAnsi="Arial" w:cs="Arial"/>
          <w:sz w:val="24"/>
          <w:szCs w:val="24"/>
        </w:rPr>
        <w:t xml:space="preserve"> the Mayor announced the appointment of Thomas Baudendistel to fill the vacancy created by Ms. Daley’s resignation; and</w:t>
      </w:r>
    </w:p>
    <w:p w14:paraId="60F5963E" w14:textId="77777777" w:rsidR="00F50ED8" w:rsidRDefault="00F50ED8">
      <w:pPr>
        <w:pStyle w:val="NoSpacing"/>
        <w:ind w:firstLine="720"/>
        <w:jc w:val="both"/>
        <w:rPr>
          <w:rFonts w:ascii="Arial" w:hAnsi="Arial" w:cs="Arial"/>
          <w:sz w:val="24"/>
          <w:szCs w:val="24"/>
        </w:rPr>
      </w:pPr>
    </w:p>
    <w:p w14:paraId="4891AE47" w14:textId="77777777" w:rsidR="00F50ED8" w:rsidRDefault="00000000">
      <w:pPr>
        <w:pStyle w:val="NoSpacing"/>
        <w:ind w:firstLine="720"/>
        <w:jc w:val="both"/>
        <w:rPr>
          <w:rFonts w:ascii="Arial" w:hAnsi="Arial" w:cs="Arial"/>
          <w:sz w:val="24"/>
          <w:szCs w:val="24"/>
        </w:rPr>
      </w:pPr>
      <w:r>
        <w:rPr>
          <w:rFonts w:ascii="Arial" w:hAnsi="Arial" w:cs="Arial"/>
          <w:b/>
          <w:sz w:val="24"/>
          <w:szCs w:val="24"/>
        </w:rPr>
        <w:t>WHEREAS,</w:t>
      </w:r>
      <w:r>
        <w:rPr>
          <w:rFonts w:ascii="Arial" w:hAnsi="Arial" w:cs="Arial"/>
          <w:sz w:val="24"/>
          <w:szCs w:val="24"/>
        </w:rPr>
        <w:t xml:space="preserve"> the Mayor asked Council for its consent to said appointment;</w:t>
      </w:r>
    </w:p>
    <w:p w14:paraId="17D7A6E6" w14:textId="77777777" w:rsidR="00F50ED8" w:rsidRDefault="00F50ED8">
      <w:pPr>
        <w:pStyle w:val="NoSpacing"/>
        <w:ind w:firstLine="720"/>
        <w:jc w:val="both"/>
        <w:rPr>
          <w:rFonts w:ascii="Arial" w:hAnsi="Arial" w:cs="Arial"/>
          <w:sz w:val="24"/>
          <w:szCs w:val="24"/>
        </w:rPr>
      </w:pPr>
    </w:p>
    <w:p w14:paraId="472A7582" w14:textId="77777777" w:rsidR="00F50ED8" w:rsidRDefault="00000000">
      <w:pPr>
        <w:pStyle w:val="NoSpacing"/>
        <w:ind w:firstLine="720"/>
        <w:jc w:val="both"/>
        <w:rPr>
          <w:rFonts w:ascii="Arial" w:hAnsi="Arial" w:cs="Arial"/>
          <w:sz w:val="24"/>
          <w:szCs w:val="24"/>
        </w:rPr>
      </w:pPr>
      <w:r>
        <w:rPr>
          <w:rFonts w:ascii="Arial" w:hAnsi="Arial" w:cs="Arial"/>
          <w:b/>
          <w:sz w:val="24"/>
          <w:szCs w:val="24"/>
        </w:rPr>
        <w:t xml:space="preserve">NOW, THEREFORE, BE IT ORDAINED </w:t>
      </w:r>
      <w:r>
        <w:rPr>
          <w:rFonts w:ascii="Arial" w:hAnsi="Arial" w:cs="Arial"/>
          <w:sz w:val="24"/>
          <w:szCs w:val="24"/>
        </w:rPr>
        <w:t>by the Council of the Village of Fairfax, State of Ohio that:</w:t>
      </w:r>
    </w:p>
    <w:p w14:paraId="42EADFA8" w14:textId="77777777" w:rsidR="00F50ED8" w:rsidRDefault="00F50ED8">
      <w:pPr>
        <w:pStyle w:val="NoSpacing"/>
        <w:ind w:firstLine="720"/>
        <w:jc w:val="both"/>
        <w:rPr>
          <w:rFonts w:ascii="Arial" w:hAnsi="Arial" w:cs="Arial"/>
          <w:sz w:val="24"/>
          <w:szCs w:val="24"/>
        </w:rPr>
      </w:pPr>
    </w:p>
    <w:p w14:paraId="47930B4B" w14:textId="77777777" w:rsidR="00F50ED8" w:rsidRDefault="00000000">
      <w:pPr>
        <w:pStyle w:val="NoSpacing"/>
        <w:ind w:firstLine="720"/>
        <w:jc w:val="both"/>
        <w:rPr>
          <w:rFonts w:ascii="Arial" w:hAnsi="Arial" w:cs="Arial"/>
          <w:sz w:val="24"/>
          <w:szCs w:val="24"/>
        </w:rPr>
      </w:pPr>
      <w:r>
        <w:rPr>
          <w:rFonts w:ascii="Arial" w:hAnsi="Arial" w:cs="Arial"/>
          <w:b/>
          <w:sz w:val="24"/>
          <w:szCs w:val="24"/>
          <w:u w:val="single"/>
        </w:rPr>
        <w:t>SECTION I:</w:t>
      </w:r>
      <w:r>
        <w:rPr>
          <w:rFonts w:ascii="Arial" w:hAnsi="Arial" w:cs="Arial"/>
          <w:sz w:val="24"/>
          <w:szCs w:val="24"/>
        </w:rPr>
        <w:tab/>
        <w:t>Council hereby consents to and approves the appointment of Thomas Baudendistel to the Village’s Board of Zoning Appeals to fill the vacancy in the remainder of the unexpired term ending December 31, 2025.</w:t>
      </w:r>
    </w:p>
    <w:p w14:paraId="6F251F39" w14:textId="77777777" w:rsidR="00F50ED8" w:rsidRDefault="00F50ED8">
      <w:pPr>
        <w:pStyle w:val="NoSpacing"/>
        <w:ind w:firstLine="720"/>
        <w:jc w:val="both"/>
        <w:rPr>
          <w:rFonts w:ascii="Arial" w:hAnsi="Arial" w:cs="Arial"/>
          <w:sz w:val="24"/>
          <w:szCs w:val="24"/>
        </w:rPr>
      </w:pPr>
    </w:p>
    <w:p w14:paraId="7E2BCBE2" w14:textId="77777777" w:rsidR="00F50ED8" w:rsidRDefault="00000000">
      <w:pPr>
        <w:pStyle w:val="NoSpacing"/>
        <w:ind w:firstLine="720"/>
        <w:jc w:val="both"/>
        <w:rPr>
          <w:rFonts w:ascii="Arial" w:hAnsi="Arial" w:cs="Arial"/>
          <w:sz w:val="24"/>
          <w:szCs w:val="24"/>
        </w:rPr>
      </w:pPr>
      <w:r>
        <w:rPr>
          <w:rFonts w:ascii="Arial" w:hAnsi="Arial" w:cs="Arial"/>
          <w:b/>
          <w:sz w:val="24"/>
          <w:szCs w:val="24"/>
          <w:u w:val="single"/>
        </w:rPr>
        <w:t>SECTION II:</w:t>
      </w:r>
      <w:r>
        <w:rPr>
          <w:rFonts w:ascii="Arial" w:hAnsi="Arial" w:cs="Arial"/>
          <w:sz w:val="24"/>
          <w:szCs w:val="24"/>
        </w:rPr>
        <w:tab/>
        <w:t>This Ordinance is hereby declared to be an emergency measure necessary for the preservation of the public peace, health, safety, and general welfare and shall be effective immediately.  The reason for said declaration of emergency is the immediate need to have a fully-staffed Board of Zoning Appeals.</w:t>
      </w:r>
    </w:p>
    <w:p w14:paraId="713998CE" w14:textId="77777777" w:rsidR="00F50ED8" w:rsidRDefault="00F50ED8">
      <w:pPr>
        <w:pStyle w:val="NoSpacing"/>
        <w:ind w:firstLine="720"/>
        <w:jc w:val="both"/>
        <w:rPr>
          <w:rFonts w:ascii="Arial" w:hAnsi="Arial" w:cs="Arial"/>
          <w:sz w:val="24"/>
          <w:szCs w:val="24"/>
        </w:rPr>
      </w:pPr>
    </w:p>
    <w:p w14:paraId="49A812D8" w14:textId="77777777" w:rsidR="00F50ED8" w:rsidRDefault="00000000">
      <w:pPr>
        <w:pStyle w:val="NoSpacing"/>
        <w:ind w:firstLine="720"/>
        <w:jc w:val="both"/>
        <w:rPr>
          <w:rFonts w:ascii="Arial" w:hAnsi="Arial" w:cs="Arial"/>
          <w:sz w:val="24"/>
          <w:szCs w:val="24"/>
        </w:rPr>
      </w:pPr>
      <w:r>
        <w:rPr>
          <w:rFonts w:ascii="Arial" w:hAnsi="Arial" w:cs="Arial"/>
          <w:sz w:val="24"/>
          <w:szCs w:val="24"/>
        </w:rPr>
        <w:t>Passed this 16</w:t>
      </w:r>
      <w:r>
        <w:rPr>
          <w:rFonts w:ascii="Arial" w:hAnsi="Arial" w:cs="Arial"/>
          <w:sz w:val="24"/>
          <w:szCs w:val="24"/>
          <w:vertAlign w:val="superscript"/>
        </w:rPr>
        <w:t>th</w:t>
      </w:r>
      <w:r>
        <w:rPr>
          <w:rFonts w:ascii="Arial" w:hAnsi="Arial" w:cs="Arial"/>
          <w:sz w:val="24"/>
          <w:szCs w:val="24"/>
        </w:rPr>
        <w:t xml:space="preserve"> day of January, 2024.</w:t>
      </w:r>
    </w:p>
    <w:p w14:paraId="4FE7B39F" w14:textId="77777777" w:rsidR="00F50ED8" w:rsidRDefault="00F50ED8">
      <w:pPr>
        <w:pStyle w:val="NoSpacing"/>
        <w:ind w:firstLine="720"/>
        <w:jc w:val="both"/>
        <w:rPr>
          <w:rFonts w:ascii="Arial" w:hAnsi="Arial" w:cs="Arial"/>
          <w:sz w:val="24"/>
          <w:szCs w:val="24"/>
        </w:rPr>
      </w:pPr>
    </w:p>
    <w:p w14:paraId="06E2BBB9" w14:textId="77777777" w:rsidR="00F50ED8" w:rsidRDefault="00F50ED8">
      <w:pPr>
        <w:pStyle w:val="NoSpacing"/>
        <w:ind w:firstLine="720"/>
        <w:jc w:val="both"/>
        <w:rPr>
          <w:rFonts w:ascii="Arial" w:hAnsi="Arial" w:cs="Arial"/>
          <w:sz w:val="24"/>
          <w:szCs w:val="24"/>
        </w:rPr>
      </w:pPr>
    </w:p>
    <w:p w14:paraId="43485D55" w14:textId="77777777" w:rsidR="00F50ED8" w:rsidRDefault="00000000">
      <w:pPr>
        <w:pStyle w:val="NoSpacing"/>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w:t>
      </w:r>
    </w:p>
    <w:p w14:paraId="4A315767" w14:textId="77777777" w:rsidR="00F50ED8" w:rsidRDefault="00000000">
      <w:pPr>
        <w:pStyle w:val="NoSpacing"/>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Mayor</w:t>
      </w:r>
    </w:p>
    <w:p w14:paraId="61F2D5DE" w14:textId="77777777" w:rsidR="00F50ED8" w:rsidRDefault="00F50ED8">
      <w:pPr>
        <w:pStyle w:val="NoSpacing"/>
        <w:ind w:firstLine="720"/>
        <w:jc w:val="both"/>
        <w:rPr>
          <w:rFonts w:ascii="Arial" w:hAnsi="Arial" w:cs="Arial"/>
          <w:sz w:val="24"/>
          <w:szCs w:val="24"/>
        </w:rPr>
      </w:pPr>
    </w:p>
    <w:p w14:paraId="3C03A27B" w14:textId="77777777" w:rsidR="00F50ED8" w:rsidRDefault="00000000">
      <w:pPr>
        <w:pStyle w:val="NoSpacing"/>
        <w:jc w:val="both"/>
        <w:rPr>
          <w:rFonts w:ascii="Arial" w:hAnsi="Arial" w:cs="Arial"/>
          <w:sz w:val="24"/>
          <w:szCs w:val="24"/>
        </w:rPr>
      </w:pPr>
      <w:r>
        <w:rPr>
          <w:rFonts w:ascii="Arial" w:hAnsi="Arial" w:cs="Arial"/>
          <w:sz w:val="24"/>
          <w:szCs w:val="24"/>
        </w:rPr>
        <w:t>ATTEST:</w:t>
      </w:r>
    </w:p>
    <w:p w14:paraId="727D13AF" w14:textId="77777777" w:rsidR="00F50ED8" w:rsidRDefault="00F50ED8">
      <w:pPr>
        <w:pStyle w:val="NoSpacing"/>
        <w:ind w:firstLine="720"/>
        <w:jc w:val="both"/>
        <w:rPr>
          <w:rFonts w:ascii="Arial" w:hAnsi="Arial" w:cs="Arial"/>
          <w:sz w:val="24"/>
          <w:szCs w:val="24"/>
        </w:rPr>
      </w:pPr>
    </w:p>
    <w:p w14:paraId="436919F5" w14:textId="77777777" w:rsidR="00F50ED8" w:rsidRDefault="00F50ED8">
      <w:pPr>
        <w:pStyle w:val="NoSpacing"/>
        <w:ind w:firstLine="720"/>
        <w:jc w:val="both"/>
        <w:rPr>
          <w:rFonts w:ascii="Arial" w:hAnsi="Arial" w:cs="Arial"/>
          <w:sz w:val="24"/>
          <w:szCs w:val="24"/>
        </w:rPr>
      </w:pPr>
    </w:p>
    <w:p w14:paraId="3215AFBC" w14:textId="77777777" w:rsidR="00F50ED8" w:rsidRDefault="00000000">
      <w:pPr>
        <w:pStyle w:val="NoSpacing"/>
        <w:jc w:val="both"/>
        <w:rPr>
          <w:rFonts w:ascii="Arial" w:hAnsi="Arial" w:cs="Arial"/>
          <w:sz w:val="24"/>
          <w:szCs w:val="24"/>
        </w:rPr>
      </w:pPr>
      <w:r>
        <w:rPr>
          <w:rFonts w:ascii="Arial" w:hAnsi="Arial" w:cs="Arial"/>
          <w:sz w:val="24"/>
          <w:szCs w:val="24"/>
        </w:rPr>
        <w:t>________________________________</w:t>
      </w:r>
    </w:p>
    <w:p w14:paraId="05039013" w14:textId="77777777" w:rsidR="00F50ED8" w:rsidRDefault="00000000">
      <w:pPr>
        <w:pStyle w:val="NoSpacing"/>
        <w:jc w:val="both"/>
        <w:rPr>
          <w:rFonts w:ascii="Arial" w:hAnsi="Arial" w:cs="Arial"/>
          <w:sz w:val="24"/>
          <w:szCs w:val="24"/>
        </w:rPr>
      </w:pPr>
      <w:r>
        <w:rPr>
          <w:rFonts w:ascii="Arial" w:hAnsi="Arial" w:cs="Arial"/>
          <w:sz w:val="24"/>
          <w:szCs w:val="24"/>
        </w:rPr>
        <w:t xml:space="preserve">Fiscal Officer </w:t>
      </w:r>
    </w:p>
    <w:p w14:paraId="74BAD508" w14:textId="77777777" w:rsidR="00F50ED8" w:rsidRDefault="00F50ED8">
      <w:pPr>
        <w:pStyle w:val="NoSpacing"/>
        <w:jc w:val="both"/>
        <w:rPr>
          <w:rFonts w:ascii="Arial" w:hAnsi="Arial" w:cs="Arial"/>
          <w:sz w:val="24"/>
          <w:szCs w:val="24"/>
        </w:rPr>
      </w:pPr>
    </w:p>
    <w:p w14:paraId="3E8B9396" w14:textId="77777777" w:rsidR="00F50ED8" w:rsidRDefault="00F50ED8">
      <w:pPr>
        <w:pStyle w:val="NoSpacing"/>
        <w:jc w:val="center"/>
        <w:rPr>
          <w:rFonts w:ascii="Arial" w:hAnsi="Arial" w:cs="Arial"/>
          <w:b/>
          <w:sz w:val="24"/>
          <w:szCs w:val="24"/>
          <w:u w:val="single"/>
        </w:rPr>
      </w:pPr>
    </w:p>
    <w:p w14:paraId="0BA9A8C1" w14:textId="77777777" w:rsidR="00F50ED8" w:rsidRDefault="00F50ED8">
      <w:pPr>
        <w:pStyle w:val="NoSpacing"/>
        <w:jc w:val="center"/>
        <w:rPr>
          <w:rFonts w:ascii="Arial" w:hAnsi="Arial" w:cs="Arial"/>
          <w:b/>
          <w:sz w:val="24"/>
          <w:szCs w:val="24"/>
          <w:u w:val="single"/>
        </w:rPr>
      </w:pPr>
    </w:p>
    <w:p w14:paraId="06BB9DA1" w14:textId="77777777" w:rsidR="00F50ED8" w:rsidRDefault="00F50ED8">
      <w:pPr>
        <w:pStyle w:val="NoSpacing"/>
        <w:jc w:val="center"/>
        <w:rPr>
          <w:rFonts w:ascii="Arial" w:hAnsi="Arial" w:cs="Arial"/>
          <w:b/>
          <w:sz w:val="24"/>
          <w:szCs w:val="24"/>
          <w:u w:val="single"/>
        </w:rPr>
      </w:pPr>
    </w:p>
    <w:p w14:paraId="669ACEBA" w14:textId="77777777" w:rsidR="00F50ED8" w:rsidRDefault="00000000">
      <w:pPr>
        <w:pStyle w:val="NoSpacing"/>
        <w:jc w:val="center"/>
        <w:rPr>
          <w:rFonts w:ascii="Arial" w:hAnsi="Arial" w:cs="Arial"/>
          <w:sz w:val="24"/>
          <w:szCs w:val="24"/>
        </w:rPr>
      </w:pPr>
      <w:r>
        <w:rPr>
          <w:rFonts w:ascii="Arial" w:hAnsi="Arial" w:cs="Arial"/>
          <w:b/>
          <w:sz w:val="24"/>
          <w:szCs w:val="24"/>
          <w:u w:val="single"/>
        </w:rPr>
        <w:lastRenderedPageBreak/>
        <w:t>CERTIFICATE</w:t>
      </w:r>
    </w:p>
    <w:p w14:paraId="5BF999F9" w14:textId="77777777" w:rsidR="00F50ED8" w:rsidRDefault="00F50ED8">
      <w:pPr>
        <w:pStyle w:val="NoSpacing"/>
        <w:jc w:val="center"/>
        <w:rPr>
          <w:rFonts w:ascii="Arial" w:hAnsi="Arial" w:cs="Arial"/>
          <w:sz w:val="24"/>
          <w:szCs w:val="24"/>
        </w:rPr>
      </w:pPr>
    </w:p>
    <w:p w14:paraId="1194CE96" w14:textId="5FAF9957" w:rsidR="00F50ED8" w:rsidRDefault="00000000">
      <w:pPr>
        <w:pStyle w:val="NoSpacing"/>
        <w:jc w:val="both"/>
        <w:rPr>
          <w:rFonts w:ascii="Arial" w:hAnsi="Arial" w:cs="Arial"/>
          <w:sz w:val="24"/>
          <w:szCs w:val="24"/>
        </w:rPr>
      </w:pPr>
      <w:r>
        <w:rPr>
          <w:rFonts w:ascii="Arial" w:hAnsi="Arial" w:cs="Arial"/>
          <w:sz w:val="24"/>
          <w:szCs w:val="24"/>
        </w:rPr>
        <w:tab/>
        <w:t>I hereby certify this to be a true and correct copy of Ordinance No</w:t>
      </w:r>
      <w:r w:rsidR="00D16840">
        <w:rPr>
          <w:rFonts w:ascii="Arial" w:hAnsi="Arial" w:cs="Arial"/>
          <w:sz w:val="24"/>
          <w:szCs w:val="24"/>
        </w:rPr>
        <w:t>. 1</w:t>
      </w:r>
      <w:r>
        <w:rPr>
          <w:rFonts w:ascii="Arial" w:hAnsi="Arial" w:cs="Arial"/>
          <w:sz w:val="24"/>
          <w:szCs w:val="24"/>
        </w:rPr>
        <w:t>-2024 passed at a regular meeting of the Council of the Village of Fairfax on this 16</w:t>
      </w:r>
      <w:r>
        <w:rPr>
          <w:rFonts w:ascii="Arial" w:hAnsi="Arial" w:cs="Arial"/>
          <w:sz w:val="24"/>
          <w:szCs w:val="24"/>
          <w:vertAlign w:val="superscript"/>
        </w:rPr>
        <w:t>th</w:t>
      </w:r>
      <w:r>
        <w:rPr>
          <w:rFonts w:ascii="Arial" w:hAnsi="Arial" w:cs="Arial"/>
          <w:sz w:val="24"/>
          <w:szCs w:val="24"/>
        </w:rPr>
        <w:t xml:space="preserve"> day of January, 2024.</w:t>
      </w:r>
    </w:p>
    <w:p w14:paraId="14C5FDE7" w14:textId="77777777" w:rsidR="00F50ED8" w:rsidRDefault="00F50ED8">
      <w:pPr>
        <w:pStyle w:val="NoSpacing"/>
        <w:jc w:val="both"/>
        <w:rPr>
          <w:rFonts w:ascii="Arial" w:hAnsi="Arial" w:cs="Arial"/>
          <w:sz w:val="24"/>
          <w:szCs w:val="24"/>
        </w:rPr>
      </w:pPr>
    </w:p>
    <w:p w14:paraId="0AAA3D3F" w14:textId="77777777" w:rsidR="00F50ED8" w:rsidRDefault="00F50ED8">
      <w:pPr>
        <w:pStyle w:val="NoSpacing"/>
        <w:jc w:val="both"/>
        <w:rPr>
          <w:rFonts w:ascii="Arial" w:hAnsi="Arial" w:cs="Arial"/>
          <w:sz w:val="24"/>
          <w:szCs w:val="24"/>
        </w:rPr>
      </w:pPr>
    </w:p>
    <w:p w14:paraId="3FFC4173" w14:textId="77777777" w:rsidR="00F50ED8" w:rsidRDefault="00000000">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w:t>
      </w:r>
    </w:p>
    <w:p w14:paraId="4B67AF05" w14:textId="77777777" w:rsidR="00F50ED8" w:rsidRDefault="00000000">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Fiscal Officer</w:t>
      </w:r>
    </w:p>
    <w:sectPr w:rsidR="00F50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ED8"/>
    <w:rsid w:val="00861C73"/>
    <w:rsid w:val="00D16840"/>
    <w:rsid w:val="00F50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A1EF4"/>
  <w15:chartTrackingRefBased/>
  <w15:docId w15:val="{2BF7A7CE-1A3B-4FB5-982F-A51796F7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Ellen Harback</cp:lastModifiedBy>
  <cp:revision>2</cp:revision>
  <dcterms:created xsi:type="dcterms:W3CDTF">2024-01-24T16:38:00Z</dcterms:created>
  <dcterms:modified xsi:type="dcterms:W3CDTF">2024-01-24T16:38:00Z</dcterms:modified>
</cp:coreProperties>
</file>